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CD5E3A">
      <w:pPr>
        <w:rPr>
          <w:sz w:val="44"/>
          <w:szCs w:val="44"/>
        </w:rPr>
      </w:pPr>
      <w:r>
        <w:rPr>
          <w:sz w:val="44"/>
          <w:szCs w:val="44"/>
        </w:rPr>
        <w:t>Aspen Creek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  <w:rsid w:val="00C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2014-01-22T16:06:00Z</dcterms:modified>
</cp:coreProperties>
</file>